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cs="宋体"/>
          <w:b/>
          <w:color w:val="000000"/>
          <w:kern w:val="0"/>
          <w:sz w:val="32"/>
          <w:szCs w:val="27"/>
          <w:shd w:val="clear" w:color="auto" w:fill="FFFFFF"/>
        </w:rPr>
      </w:pPr>
      <w:r>
        <w:rPr>
          <w:rFonts w:hint="eastAsia" w:ascii="宋体" w:hAnsi="宋体" w:cs="宋体"/>
          <w:b/>
          <w:color w:val="000000"/>
          <w:kern w:val="0"/>
          <w:sz w:val="32"/>
          <w:szCs w:val="27"/>
          <w:shd w:val="clear" w:color="auto" w:fill="FFFFFF"/>
          <w:lang w:val="en-US" w:eastAsia="zh-CN"/>
        </w:rPr>
        <w:t>电气</w:t>
      </w:r>
      <w:r>
        <w:rPr>
          <w:rFonts w:hint="eastAsia" w:ascii="宋体" w:hAnsi="宋体" w:cs="宋体"/>
          <w:b/>
          <w:color w:val="000000"/>
          <w:kern w:val="0"/>
          <w:sz w:val="32"/>
          <w:szCs w:val="27"/>
          <w:shd w:val="clear" w:color="auto" w:fill="FFFFFF"/>
        </w:rPr>
        <w:t>工程学院202</w:t>
      </w:r>
      <w:r>
        <w:rPr>
          <w:rFonts w:ascii="宋体" w:hAnsi="宋体" w:cs="宋体"/>
          <w:b/>
          <w:color w:val="000000"/>
          <w:kern w:val="0"/>
          <w:sz w:val="32"/>
          <w:szCs w:val="27"/>
          <w:shd w:val="clear" w:color="auto" w:fill="FFFFFF"/>
        </w:rPr>
        <w:t>3</w:t>
      </w:r>
      <w:r>
        <w:rPr>
          <w:rFonts w:hint="eastAsia" w:ascii="宋体" w:hAnsi="宋体" w:cs="宋体"/>
          <w:b/>
          <w:color w:val="000000"/>
          <w:kern w:val="0"/>
          <w:sz w:val="32"/>
          <w:szCs w:val="27"/>
          <w:shd w:val="clear" w:color="auto" w:fill="FFFFFF"/>
        </w:rPr>
        <w:t>年面向港澳台地区招生</w:t>
      </w:r>
    </w:p>
    <w:p>
      <w:pPr>
        <w:spacing w:after="156" w:afterLines="50"/>
        <w:jc w:val="center"/>
        <w:rPr>
          <w:rFonts w:ascii="宋体" w:hAnsi="宋体" w:cs="宋体"/>
          <w:b/>
          <w:color w:val="000000"/>
          <w:kern w:val="0"/>
          <w:sz w:val="32"/>
          <w:szCs w:val="27"/>
          <w:shd w:val="clear" w:color="auto" w:fill="FFFFFF"/>
        </w:rPr>
      </w:pPr>
      <w:r>
        <w:rPr>
          <w:rFonts w:hint="eastAsia" w:ascii="宋体" w:hAnsi="宋体" w:cs="宋体"/>
          <w:b/>
          <w:color w:val="000000"/>
          <w:kern w:val="0"/>
          <w:sz w:val="32"/>
          <w:szCs w:val="27"/>
          <w:shd w:val="clear" w:color="auto" w:fill="FFFFFF"/>
        </w:rPr>
        <w:t>硕士研究生招生工作细则</w:t>
      </w:r>
    </w:p>
    <w:p>
      <w:pPr>
        <w:spacing w:line="360" w:lineRule="auto"/>
        <w:rPr>
          <w:rFonts w:ascii="宋体" w:hAnsi="宋体" w:cs="宋体"/>
          <w:color w:val="000000"/>
          <w:kern w:val="0"/>
          <w:sz w:val="24"/>
          <w:szCs w:val="24"/>
          <w:shd w:val="clear" w:color="auto" w:fill="FFFFFF"/>
        </w:rPr>
      </w:pPr>
      <w:r>
        <w:rPr>
          <w:rFonts w:hint="eastAsia" w:ascii="宋体" w:hAnsi="宋体" w:cs="宋体"/>
          <w:color w:val="000000"/>
          <w:kern w:val="0"/>
          <w:sz w:val="27"/>
          <w:szCs w:val="27"/>
          <w:shd w:val="clear" w:color="auto" w:fill="FFFFFF"/>
        </w:rPr>
        <w:t xml:space="preserve"> </w:t>
      </w:r>
      <w:r>
        <w:rPr>
          <w:rFonts w:ascii="宋体" w:hAnsi="宋体" w:cs="宋体"/>
          <w:color w:val="000000"/>
          <w:kern w:val="0"/>
          <w:sz w:val="27"/>
          <w:szCs w:val="27"/>
          <w:shd w:val="clear" w:color="auto" w:fill="FFFFFF"/>
        </w:rPr>
        <w:t xml:space="preserve"> </w:t>
      </w:r>
      <w:r>
        <w:rPr>
          <w:rFonts w:ascii="宋体" w:hAnsi="宋体" w:cs="宋体"/>
          <w:color w:val="000000"/>
          <w:kern w:val="0"/>
          <w:sz w:val="24"/>
          <w:szCs w:val="24"/>
          <w:shd w:val="clear" w:color="auto" w:fill="FFFFFF"/>
        </w:rPr>
        <w:t xml:space="preserve"> </w:t>
      </w:r>
      <w:r>
        <w:rPr>
          <w:rFonts w:hint="eastAsia" w:ascii="宋体" w:hAnsi="宋体" w:cs="宋体"/>
          <w:color w:val="000000"/>
          <w:kern w:val="0"/>
          <w:sz w:val="24"/>
          <w:szCs w:val="24"/>
          <w:shd w:val="clear" w:color="auto" w:fill="FFFFFF"/>
        </w:rPr>
        <w:t>根据“2023年东南大学面向港澳台地区研究生考试招生工作办法”，学院结合自身具体情况，制定面向港澳台硕士研究生招生工作细则。</w:t>
      </w:r>
    </w:p>
    <w:p>
      <w:pPr>
        <w:spacing w:before="156" w:beforeLines="50"/>
        <w:rPr>
          <w:rFonts w:ascii="宋体" w:hAnsi="宋体" w:cs="宋体"/>
          <w:b/>
          <w:color w:val="000000"/>
          <w:kern w:val="0"/>
          <w:sz w:val="28"/>
          <w:szCs w:val="28"/>
          <w:shd w:val="clear" w:color="auto" w:fill="FFFFFF"/>
        </w:rPr>
      </w:pPr>
      <w:r>
        <w:rPr>
          <w:rFonts w:hint="eastAsia" w:ascii="宋体" w:hAnsi="宋体" w:cs="宋体"/>
          <w:b/>
          <w:color w:val="000000"/>
          <w:kern w:val="0"/>
          <w:sz w:val="28"/>
          <w:szCs w:val="28"/>
          <w:shd w:val="clear" w:color="auto" w:fill="FFFFFF"/>
        </w:rPr>
        <w:t>一、资格审查</w:t>
      </w:r>
    </w:p>
    <w:p>
      <w:pPr>
        <w:spacing w:line="360" w:lineRule="auto"/>
        <w:rPr>
          <w:rFonts w:ascii="宋体" w:hAnsi="宋体" w:cs="宋体"/>
          <w:color w:val="000000"/>
          <w:kern w:val="0"/>
          <w:sz w:val="24"/>
          <w:szCs w:val="24"/>
          <w:shd w:val="clear" w:color="auto" w:fill="FFFFFF"/>
        </w:rPr>
      </w:pPr>
      <w:r>
        <w:rPr>
          <w:rFonts w:ascii="宋体" w:hAnsi="宋体" w:cs="宋体"/>
          <w:b/>
          <w:color w:val="FF0000"/>
          <w:kern w:val="0"/>
          <w:sz w:val="24"/>
          <w:szCs w:val="24"/>
          <w:shd w:val="clear" w:color="auto" w:fill="FFFFFF"/>
        </w:rPr>
        <w:t>2023</w:t>
      </w:r>
      <w:r>
        <w:rPr>
          <w:rFonts w:hint="eastAsia" w:ascii="宋体" w:hAnsi="宋体" w:cs="宋体"/>
          <w:b/>
          <w:color w:val="FF0000"/>
          <w:kern w:val="0"/>
          <w:sz w:val="24"/>
          <w:szCs w:val="24"/>
          <w:shd w:val="clear" w:color="auto" w:fill="FFFFFF"/>
        </w:rPr>
        <w:t>年</w:t>
      </w:r>
      <w:r>
        <w:rPr>
          <w:rFonts w:ascii="宋体" w:hAnsi="宋体" w:cs="宋体"/>
          <w:b/>
          <w:color w:val="FF0000"/>
          <w:kern w:val="0"/>
          <w:sz w:val="24"/>
          <w:szCs w:val="24"/>
          <w:shd w:val="clear" w:color="auto" w:fill="FFFFFF"/>
        </w:rPr>
        <w:t>4</w:t>
      </w:r>
      <w:r>
        <w:rPr>
          <w:rFonts w:hint="eastAsia" w:ascii="宋体" w:hAnsi="宋体" w:cs="宋体"/>
          <w:b/>
          <w:color w:val="FF0000"/>
          <w:kern w:val="0"/>
          <w:sz w:val="24"/>
          <w:szCs w:val="24"/>
          <w:shd w:val="clear" w:color="auto" w:fill="FFFFFF"/>
        </w:rPr>
        <w:t>月</w:t>
      </w:r>
      <w:r>
        <w:rPr>
          <w:rFonts w:hint="eastAsia" w:ascii="宋体" w:hAnsi="宋体" w:cs="宋体"/>
          <w:b/>
          <w:color w:val="FF0000"/>
          <w:kern w:val="0"/>
          <w:sz w:val="24"/>
          <w:szCs w:val="24"/>
          <w:shd w:val="clear" w:color="auto" w:fill="FFFFFF"/>
          <w:lang w:val="en-US" w:eastAsia="zh-CN"/>
        </w:rPr>
        <w:t>12</w:t>
      </w:r>
      <w:r>
        <w:rPr>
          <w:rFonts w:hint="eastAsia" w:ascii="宋体" w:hAnsi="宋体" w:cs="宋体"/>
          <w:b/>
          <w:color w:val="FF0000"/>
          <w:kern w:val="0"/>
          <w:sz w:val="24"/>
          <w:szCs w:val="24"/>
          <w:shd w:val="clear" w:color="auto" w:fill="FFFFFF"/>
        </w:rPr>
        <w:t>日中午1</w:t>
      </w:r>
      <w:r>
        <w:rPr>
          <w:rFonts w:ascii="宋体" w:hAnsi="宋体" w:cs="宋体"/>
          <w:b/>
          <w:color w:val="FF0000"/>
          <w:kern w:val="0"/>
          <w:sz w:val="24"/>
          <w:szCs w:val="24"/>
          <w:shd w:val="clear" w:color="auto" w:fill="FFFFFF"/>
        </w:rPr>
        <w:t>2</w:t>
      </w:r>
      <w:r>
        <w:rPr>
          <w:rFonts w:hint="eastAsia" w:ascii="宋体" w:hAnsi="宋体" w:cs="宋体"/>
          <w:b/>
          <w:color w:val="FF0000"/>
          <w:kern w:val="0"/>
          <w:sz w:val="24"/>
          <w:szCs w:val="24"/>
          <w:shd w:val="clear" w:color="auto" w:fill="FFFFFF"/>
        </w:rPr>
        <w:t>:</w:t>
      </w:r>
      <w:r>
        <w:rPr>
          <w:rFonts w:ascii="宋体" w:hAnsi="宋体" w:cs="宋体"/>
          <w:b/>
          <w:color w:val="FF0000"/>
          <w:kern w:val="0"/>
          <w:sz w:val="24"/>
          <w:szCs w:val="24"/>
          <w:shd w:val="clear" w:color="auto" w:fill="FFFFFF"/>
        </w:rPr>
        <w:t>00</w:t>
      </w:r>
      <w:r>
        <w:rPr>
          <w:rFonts w:hint="eastAsia" w:ascii="宋体" w:hAnsi="宋体" w:cs="宋体"/>
          <w:color w:val="000000"/>
          <w:kern w:val="0"/>
          <w:sz w:val="24"/>
          <w:szCs w:val="24"/>
          <w:shd w:val="clear" w:color="auto" w:fill="FFFFFF"/>
        </w:rPr>
        <w:t>前，考生提交电子相关材料，发送到邮箱：</w:t>
      </w:r>
    </w:p>
    <w:p>
      <w:pPr>
        <w:spacing w:line="360" w:lineRule="auto"/>
        <w:rPr>
          <w:rFonts w:ascii="宋体" w:hAnsi="宋体" w:cs="宋体"/>
          <w:color w:val="000000"/>
          <w:kern w:val="0"/>
          <w:sz w:val="24"/>
          <w:szCs w:val="24"/>
          <w:shd w:val="clear" w:color="auto" w:fill="FFFFFF"/>
        </w:rPr>
      </w:pPr>
      <w:r>
        <w:rPr>
          <w:rFonts w:hint="eastAsia" w:ascii="宋体" w:hAnsi="宋体" w:cs="宋体"/>
          <w:b/>
          <w:color w:val="3333FF"/>
          <w:kern w:val="0"/>
          <w:sz w:val="24"/>
          <w:szCs w:val="24"/>
          <w:shd w:val="clear" w:color="auto" w:fill="FFFFFF"/>
        </w:rPr>
        <w:t>016zhaosheng@pub.seu.edu.cn</w:t>
      </w:r>
      <w:r>
        <w:rPr>
          <w:rFonts w:hint="eastAsia" w:ascii="宋体" w:hAnsi="宋体" w:cs="宋体"/>
          <w:color w:val="000000"/>
          <w:kern w:val="0"/>
          <w:sz w:val="24"/>
          <w:szCs w:val="24"/>
          <w:shd w:val="clear" w:color="auto" w:fill="FFFFFF"/>
        </w:rPr>
        <w:t>。学院对考生身份证件、学历学位等进行核验。对不符合规定者，不予以考核复试。</w:t>
      </w:r>
      <w:r>
        <w:rPr>
          <w:rFonts w:ascii="宋体" w:hAnsi="宋体" w:cs="宋体"/>
          <w:color w:val="000000"/>
          <w:kern w:val="0"/>
          <w:sz w:val="24"/>
          <w:szCs w:val="24"/>
          <w:shd w:val="clear" w:color="auto" w:fill="FFFFFF"/>
        </w:rPr>
        <w:t>每个考生须签订《考生诚信复试承诺书》，确保提交材料真实和复试过程诚信。</w:t>
      </w:r>
    </w:p>
    <w:p>
      <w:pPr>
        <w:spacing w:line="360" w:lineRule="auto"/>
        <w:rPr>
          <w:rFonts w:ascii="宋体" w:hAnsi="宋体" w:cs="宋体"/>
          <w:color w:val="000000"/>
          <w:kern w:val="0"/>
          <w:sz w:val="24"/>
          <w:szCs w:val="24"/>
          <w:shd w:val="clear" w:color="auto" w:fill="FFFFFF"/>
        </w:rPr>
      </w:pP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、考生诚信复试承诺书（下载，本人签名）</w:t>
      </w:r>
    </w:p>
    <w:p>
      <w:pPr>
        <w:spacing w:line="360" w:lineRule="auto"/>
        <w:rPr>
          <w:rFonts w:ascii="宋体" w:hAnsi="宋体" w:cs="宋体"/>
          <w:color w:val="000000"/>
          <w:kern w:val="0"/>
          <w:sz w:val="24"/>
          <w:szCs w:val="24"/>
          <w:shd w:val="clear" w:color="auto" w:fill="FFFFFF"/>
        </w:rPr>
      </w:pP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、本人有效身份证原件</w:t>
      </w:r>
    </w:p>
    <w:p>
      <w:pPr>
        <w:spacing w:line="360" w:lineRule="auto"/>
        <w:rPr>
          <w:rFonts w:ascii="宋体" w:hAnsi="宋体" w:cs="宋体"/>
          <w:color w:val="000000"/>
          <w:kern w:val="0"/>
          <w:sz w:val="24"/>
          <w:szCs w:val="24"/>
          <w:shd w:val="clear" w:color="auto" w:fill="FFFFFF"/>
        </w:rPr>
      </w:pP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、应届生提供学生证原件（包含个人信息页和完整注册信息页，如遗失，提交有效期内的《教育部学籍信息在线验证报告》）</w:t>
      </w:r>
    </w:p>
    <w:p>
      <w:pPr>
        <w:spacing w:line="360" w:lineRule="auto"/>
        <w:rPr>
          <w:rFonts w:ascii="宋体" w:hAnsi="宋体" w:cs="宋体"/>
          <w:color w:val="000000"/>
          <w:kern w:val="0"/>
          <w:sz w:val="24"/>
          <w:szCs w:val="24"/>
          <w:shd w:val="clear" w:color="auto" w:fill="FFFFFF"/>
        </w:rPr>
      </w:pP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、往届生须提供毕业证书和学位证书原件</w:t>
      </w:r>
    </w:p>
    <w:p>
      <w:pPr>
        <w:spacing w:line="360" w:lineRule="auto"/>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5. 境外学历考生须提供教育部留学服务中心出具的学历学位认证报告原件</w:t>
      </w:r>
    </w:p>
    <w:p>
      <w:pPr>
        <w:spacing w:before="156" w:beforeLines="50"/>
        <w:rPr>
          <w:rFonts w:ascii="宋体" w:hAnsi="宋体" w:cs="宋体"/>
          <w:b/>
          <w:color w:val="000000"/>
          <w:kern w:val="0"/>
          <w:sz w:val="28"/>
          <w:szCs w:val="28"/>
          <w:shd w:val="clear" w:color="auto" w:fill="FFFFFF"/>
        </w:rPr>
      </w:pPr>
      <w:r>
        <w:rPr>
          <w:rFonts w:hint="eastAsia" w:ascii="宋体" w:hAnsi="宋体" w:cs="宋体"/>
          <w:b/>
          <w:color w:val="000000"/>
          <w:kern w:val="0"/>
          <w:sz w:val="28"/>
          <w:szCs w:val="28"/>
          <w:shd w:val="clear" w:color="auto" w:fill="FFFFFF"/>
        </w:rPr>
        <w:t>二、复试材料</w:t>
      </w:r>
    </w:p>
    <w:p>
      <w:pPr>
        <w:spacing w:line="360" w:lineRule="auto"/>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1. 大学学习成绩单</w:t>
      </w:r>
    </w:p>
    <w:p>
      <w:pPr>
        <w:spacing w:line="360" w:lineRule="auto"/>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2. 外语能力证明（如CET-4/CET-6/雅思/托福成绩单等）</w:t>
      </w:r>
    </w:p>
    <w:p>
      <w:pPr>
        <w:spacing w:line="360" w:lineRule="auto"/>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3. 科研能力证明（如发表论文、授权专利、科研获奖、学科竞赛、参与课题等）</w:t>
      </w:r>
    </w:p>
    <w:p>
      <w:pPr>
        <w:spacing w:line="360" w:lineRule="auto"/>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4. 校级以上奖励荣誉，或参加实践活动（学生工作、社团活动、志愿服务等）或实际工作表现等方面的证明材料。</w:t>
      </w:r>
    </w:p>
    <w:p>
      <w:pPr>
        <w:spacing w:line="276" w:lineRule="auto"/>
        <w:rPr>
          <w:rFonts w:ascii="宋体" w:hAnsi="宋体" w:cs="宋体"/>
          <w:color w:val="000000"/>
          <w:kern w:val="0"/>
          <w:sz w:val="24"/>
          <w:szCs w:val="27"/>
          <w:shd w:val="clear" w:color="auto" w:fill="FFFFFF"/>
        </w:rPr>
      </w:pPr>
      <w:r>
        <w:rPr>
          <w:rFonts w:hint="eastAsia" w:ascii="宋体" w:hAnsi="宋体" w:cs="宋体"/>
          <w:color w:val="000000"/>
          <w:kern w:val="0"/>
          <w:sz w:val="27"/>
          <w:szCs w:val="27"/>
          <w:shd w:val="clear" w:color="auto" w:fill="FFFFFF"/>
        </w:rPr>
        <w:t xml:space="preserve">  </w:t>
      </w:r>
    </w:p>
    <w:p>
      <w:pPr>
        <w:spacing w:line="360" w:lineRule="auto"/>
        <w:rPr>
          <w:rFonts w:hint="eastAsia" w:ascii="宋体" w:hAnsi="宋体" w:cs="宋体"/>
          <w:b/>
          <w:color w:val="FF0000"/>
          <w:kern w:val="0"/>
          <w:sz w:val="24"/>
          <w:szCs w:val="24"/>
          <w:shd w:val="clear" w:color="auto" w:fill="FFFFFF"/>
        </w:rPr>
      </w:pPr>
      <w:r>
        <w:rPr>
          <w:rFonts w:hint="eastAsia" w:ascii="宋体" w:hAnsi="宋体" w:cs="宋体"/>
          <w:b/>
          <w:color w:val="FF0000"/>
          <w:kern w:val="0"/>
          <w:sz w:val="24"/>
          <w:szCs w:val="24"/>
          <w:shd w:val="clear" w:color="auto" w:fill="FFFFFF"/>
        </w:rPr>
        <w:t>以上复试材料，学院要求学生按序整理后于复试期间提交。</w:t>
      </w:r>
    </w:p>
    <w:p>
      <w:pPr>
        <w:spacing w:line="360" w:lineRule="auto"/>
        <w:rPr>
          <w:rFonts w:hint="eastAsia" w:ascii="宋体" w:hAnsi="宋体" w:cs="宋体"/>
          <w:b/>
          <w:bCs/>
          <w:color w:val="000000"/>
          <w:kern w:val="0"/>
          <w:sz w:val="24"/>
          <w:szCs w:val="24"/>
        </w:rPr>
      </w:pPr>
      <w:r>
        <w:rPr>
          <w:rFonts w:hint="eastAsia" w:ascii="宋体" w:hAnsi="宋体" w:cs="宋体"/>
          <w:b/>
          <w:bCs/>
          <w:color w:val="000000"/>
          <w:kern w:val="0"/>
          <w:sz w:val="24"/>
          <w:szCs w:val="24"/>
        </w:rPr>
        <w:t>注：以上材料将作为对考生既往学业、一贯表现、科研能力、综合素质和思想品德等情况全面考查的参考依据；考生必须保证材料真实准确，若弄虚作假，一经发现，立即取消其复试或录取资格。</w:t>
      </w:r>
    </w:p>
    <w:p>
      <w:pPr>
        <w:spacing w:line="360" w:lineRule="auto"/>
        <w:rPr>
          <w:rFonts w:hint="eastAsia" w:ascii="宋体" w:hAnsi="宋体" w:cs="宋体"/>
          <w:b/>
          <w:bCs/>
          <w:color w:val="000000"/>
          <w:kern w:val="0"/>
          <w:sz w:val="24"/>
          <w:szCs w:val="24"/>
        </w:rPr>
      </w:pPr>
      <w:bookmarkStart w:id="0" w:name="_GoBack"/>
      <w:bookmarkEnd w:id="0"/>
    </w:p>
    <w:p>
      <w:pPr>
        <w:spacing w:before="156" w:beforeLines="50"/>
        <w:rPr>
          <w:rFonts w:ascii="宋体" w:hAnsi="宋体" w:cs="宋体"/>
          <w:b/>
          <w:color w:val="000000"/>
          <w:kern w:val="0"/>
          <w:sz w:val="28"/>
          <w:szCs w:val="28"/>
          <w:shd w:val="clear" w:color="auto" w:fill="FFFFFF"/>
        </w:rPr>
      </w:pPr>
      <w:r>
        <w:rPr>
          <w:rFonts w:hint="eastAsia" w:ascii="宋体" w:hAnsi="宋体" w:cs="宋体"/>
          <w:b/>
          <w:color w:val="000000"/>
          <w:kern w:val="0"/>
          <w:sz w:val="28"/>
          <w:szCs w:val="28"/>
          <w:shd w:val="clear" w:color="auto" w:fill="FFFFFF"/>
        </w:rPr>
        <w:t>三、复试形式、内容和安排：</w:t>
      </w:r>
    </w:p>
    <w:p>
      <w:pPr>
        <w:spacing w:line="360" w:lineRule="auto"/>
        <w:ind w:firstLine="480" w:firstLineChars="200"/>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复试：形式为面试，满分为150分，合格线：</w:t>
      </w:r>
      <w:r>
        <w:rPr>
          <w:rFonts w:hint="eastAsia" w:ascii="宋体" w:hAnsi="宋体" w:cs="宋体"/>
          <w:color w:val="000000"/>
          <w:kern w:val="0"/>
          <w:sz w:val="24"/>
          <w:szCs w:val="24"/>
          <w:u w:val="single"/>
          <w:shd w:val="clear" w:color="auto" w:fill="FFFFFF"/>
        </w:rPr>
        <w:t>90分</w:t>
      </w:r>
      <w:r>
        <w:rPr>
          <w:rFonts w:hint="eastAsia" w:ascii="宋体" w:hAnsi="宋体" w:cs="宋体"/>
          <w:color w:val="000000"/>
          <w:kern w:val="0"/>
          <w:sz w:val="24"/>
          <w:szCs w:val="24"/>
          <w:shd w:val="clear" w:color="auto" w:fill="FFFFFF"/>
        </w:rPr>
        <w:t>，复试成绩未达到合格线者，将不予录取。面试时间一般不少于20分钟。</w:t>
      </w:r>
    </w:p>
    <w:p>
      <w:pPr>
        <w:spacing w:line="360" w:lineRule="auto"/>
        <w:ind w:firstLine="480" w:firstLineChars="200"/>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复试成绩构成：外语听说能力（20分）</w:t>
      </w:r>
      <w:r>
        <w:rPr>
          <w:rFonts w:hint="eastAsia" w:ascii="宋体" w:hAnsi="宋体" w:cs="宋体"/>
          <w:color w:val="000000"/>
          <w:kern w:val="0"/>
          <w:sz w:val="24"/>
          <w:szCs w:val="24"/>
          <w:shd w:val="clear" w:color="auto" w:fill="FFFFFF"/>
          <w:lang w:val="en-US" w:eastAsia="zh-CN"/>
        </w:rPr>
        <w:t>+</w:t>
      </w:r>
      <w:r>
        <w:rPr>
          <w:rFonts w:hint="eastAsia" w:ascii="宋体" w:hAnsi="宋体" w:cs="宋体"/>
          <w:color w:val="000000"/>
          <w:kern w:val="0"/>
          <w:sz w:val="24"/>
          <w:szCs w:val="24"/>
          <w:shd w:val="clear" w:color="auto" w:fill="FFFFFF"/>
        </w:rPr>
        <w:t>专业水平（50分）+科研创新能力（40分）+综合能力和素质（40分）</w:t>
      </w:r>
    </w:p>
    <w:p>
      <w:pPr>
        <w:spacing w:line="360" w:lineRule="auto"/>
        <w:ind w:firstLine="482" w:firstLineChars="200"/>
        <w:rPr>
          <w:rFonts w:hint="eastAsia" w:ascii="宋体" w:hAnsi="宋体" w:cs="宋体" w:eastAsiaTheme="minorEastAsia"/>
          <w:b/>
          <w:kern w:val="0"/>
          <w:sz w:val="24"/>
          <w:szCs w:val="24"/>
          <w:shd w:val="clear" w:color="auto" w:fill="FFFFFF"/>
          <w:lang w:val="en-US" w:eastAsia="zh-CN"/>
        </w:rPr>
      </w:pPr>
      <w:r>
        <w:rPr>
          <w:rFonts w:hint="eastAsia" w:ascii="宋体" w:hAnsi="宋体" w:cs="宋体"/>
          <w:b/>
          <w:color w:val="000000"/>
          <w:kern w:val="0"/>
          <w:sz w:val="24"/>
          <w:szCs w:val="24"/>
          <w:shd w:val="clear" w:color="auto" w:fill="FFFFFF"/>
        </w:rPr>
        <w:t>复试时间、地点：</w:t>
      </w:r>
      <w:r>
        <w:rPr>
          <w:rFonts w:hint="eastAsia" w:ascii="宋体" w:hAnsi="宋体" w:cs="宋体"/>
          <w:b/>
          <w:color w:val="FF0000"/>
          <w:kern w:val="0"/>
          <w:sz w:val="24"/>
          <w:szCs w:val="24"/>
          <w:shd w:val="clear" w:color="auto" w:fill="FFFFFF"/>
        </w:rPr>
        <w:t>4月13日（周四）下午14:30开始，中山院1</w:t>
      </w:r>
      <w:r>
        <w:rPr>
          <w:rFonts w:ascii="宋体" w:hAnsi="宋体" w:cs="宋体"/>
          <w:b/>
          <w:color w:val="FF0000"/>
          <w:kern w:val="0"/>
          <w:sz w:val="24"/>
          <w:szCs w:val="24"/>
          <w:shd w:val="clear" w:color="auto" w:fill="FFFFFF"/>
        </w:rPr>
        <w:t>0</w:t>
      </w:r>
      <w:r>
        <w:rPr>
          <w:rFonts w:hint="eastAsia" w:ascii="宋体" w:hAnsi="宋体" w:cs="宋体"/>
          <w:b/>
          <w:color w:val="FF0000"/>
          <w:kern w:val="0"/>
          <w:sz w:val="24"/>
          <w:szCs w:val="24"/>
          <w:shd w:val="clear" w:color="auto" w:fill="FFFFFF"/>
          <w:lang w:val="en-US" w:eastAsia="zh-CN"/>
        </w:rPr>
        <w:t>9</w:t>
      </w:r>
    </w:p>
    <w:p>
      <w:pPr>
        <w:spacing w:line="360" w:lineRule="auto"/>
        <w:ind w:firstLine="482" w:firstLineChars="200"/>
        <w:rPr>
          <w:rFonts w:ascii="宋体" w:hAnsi="宋体" w:cs="宋体"/>
          <w:b/>
          <w:kern w:val="0"/>
          <w:sz w:val="24"/>
          <w:szCs w:val="24"/>
          <w:shd w:val="clear" w:color="auto" w:fill="FFFFFF"/>
        </w:rPr>
      </w:pPr>
      <w:r>
        <w:rPr>
          <w:rFonts w:hint="eastAsia" w:ascii="宋体" w:hAnsi="宋体" w:cs="宋体"/>
          <w:b/>
          <w:kern w:val="0"/>
          <w:sz w:val="24"/>
          <w:szCs w:val="24"/>
          <w:shd w:val="clear" w:color="auto" w:fill="FFFFFF"/>
        </w:rPr>
        <w:t>要求：携带有效身份证，进行身份核验。</w:t>
      </w:r>
    </w:p>
    <w:p>
      <w:pPr>
        <w:spacing w:before="156" w:beforeLines="50"/>
        <w:rPr>
          <w:rFonts w:ascii="宋体" w:hAnsi="宋体" w:cs="宋体"/>
          <w:b/>
          <w:color w:val="000000"/>
          <w:kern w:val="0"/>
          <w:sz w:val="28"/>
          <w:szCs w:val="28"/>
          <w:shd w:val="clear" w:color="auto" w:fill="FFFFFF"/>
        </w:rPr>
      </w:pPr>
      <w:r>
        <w:rPr>
          <w:rFonts w:hint="eastAsia" w:ascii="宋体" w:hAnsi="宋体" w:cs="宋体"/>
          <w:b/>
          <w:color w:val="000000"/>
          <w:kern w:val="0"/>
          <w:sz w:val="28"/>
          <w:szCs w:val="28"/>
          <w:shd w:val="clear" w:color="auto" w:fill="FFFFFF"/>
        </w:rPr>
        <w:t>四、成绩计算</w:t>
      </w:r>
    </w:p>
    <w:p>
      <w:pPr>
        <w:spacing w:line="360" w:lineRule="auto"/>
        <w:ind w:firstLine="480" w:firstLineChars="200"/>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综合成绩(满分150分)=初试成绩(按满分150分折算)*</w:t>
      </w:r>
      <w:r>
        <w:rPr>
          <w:rFonts w:hint="eastAsia" w:ascii="宋体" w:hAnsi="宋体" w:cs="宋体"/>
          <w:color w:val="000000"/>
          <w:kern w:val="0"/>
          <w:sz w:val="24"/>
          <w:szCs w:val="24"/>
          <w:shd w:val="clear" w:color="auto" w:fill="FFFFFF"/>
          <w:lang w:val="en-US" w:eastAsia="zh-CN"/>
        </w:rPr>
        <w:t>6</w:t>
      </w:r>
      <w:r>
        <w:rPr>
          <w:rFonts w:hint="eastAsia" w:ascii="宋体" w:hAnsi="宋体" w:cs="宋体"/>
          <w:color w:val="000000"/>
          <w:kern w:val="0"/>
          <w:sz w:val="24"/>
          <w:szCs w:val="24"/>
          <w:shd w:val="clear" w:color="auto" w:fill="FFFFFF"/>
        </w:rPr>
        <w:t>0%+复试成绩*</w:t>
      </w:r>
      <w:r>
        <w:rPr>
          <w:rFonts w:hint="eastAsia" w:ascii="宋体" w:hAnsi="宋体" w:cs="宋体"/>
          <w:color w:val="000000"/>
          <w:kern w:val="0"/>
          <w:sz w:val="24"/>
          <w:szCs w:val="24"/>
          <w:shd w:val="clear" w:color="auto" w:fill="FFFFFF"/>
          <w:lang w:val="en-US" w:eastAsia="zh-CN"/>
        </w:rPr>
        <w:t>4</w:t>
      </w:r>
      <w:r>
        <w:rPr>
          <w:rFonts w:hint="eastAsia" w:ascii="宋体" w:hAnsi="宋体" w:cs="宋体"/>
          <w:color w:val="000000"/>
          <w:kern w:val="0"/>
          <w:sz w:val="24"/>
          <w:szCs w:val="24"/>
          <w:shd w:val="clear" w:color="auto" w:fill="FFFFFF"/>
        </w:rPr>
        <w:t>0%</w:t>
      </w:r>
    </w:p>
    <w:p>
      <w:pPr>
        <w:spacing w:line="360" w:lineRule="auto"/>
        <w:ind w:firstLine="480" w:firstLineChars="200"/>
        <w:rPr>
          <w:rFonts w:ascii="宋体" w:hAnsi="宋体" w:cs="宋体"/>
          <w:color w:val="000000"/>
          <w:kern w:val="0"/>
          <w:sz w:val="24"/>
          <w:szCs w:val="24"/>
          <w:shd w:val="clear" w:color="auto" w:fill="FFFFFF"/>
        </w:rPr>
      </w:pPr>
      <w:r>
        <w:rPr>
          <w:rFonts w:ascii="宋体" w:hAnsi="宋体" w:cs="宋体"/>
          <w:color w:val="000000"/>
          <w:kern w:val="0"/>
          <w:sz w:val="24"/>
          <w:szCs w:val="24"/>
          <w:shd w:val="clear" w:color="auto" w:fill="FFFFFF"/>
        </w:rPr>
        <w:t>合格线：</w:t>
      </w:r>
      <w:r>
        <w:rPr>
          <w:rFonts w:ascii="宋体" w:hAnsi="宋体" w:cs="宋体"/>
          <w:color w:val="000000"/>
          <w:kern w:val="0"/>
          <w:sz w:val="24"/>
          <w:szCs w:val="24"/>
          <w:u w:val="single"/>
          <w:shd w:val="clear" w:color="auto" w:fill="FFFFFF"/>
        </w:rPr>
        <w:t>90分</w:t>
      </w:r>
      <w:r>
        <w:rPr>
          <w:rFonts w:ascii="宋体" w:hAnsi="宋体" w:cs="宋体"/>
          <w:color w:val="000000"/>
          <w:kern w:val="0"/>
          <w:sz w:val="24"/>
          <w:szCs w:val="24"/>
          <w:shd w:val="clear" w:color="auto" w:fill="FFFFFF"/>
        </w:rPr>
        <w:t>，</w:t>
      </w:r>
      <w:r>
        <w:rPr>
          <w:rFonts w:hint="eastAsia" w:ascii="宋体" w:hAnsi="宋体" w:cs="宋体"/>
          <w:color w:val="000000"/>
          <w:kern w:val="0"/>
          <w:sz w:val="24"/>
          <w:szCs w:val="24"/>
          <w:shd w:val="clear" w:color="auto" w:fill="FFFFFF"/>
        </w:rPr>
        <w:t>考核</w:t>
      </w:r>
      <w:r>
        <w:rPr>
          <w:rFonts w:ascii="宋体" w:hAnsi="宋体" w:cs="宋体"/>
          <w:color w:val="000000"/>
          <w:kern w:val="0"/>
          <w:sz w:val="24"/>
          <w:szCs w:val="24"/>
          <w:shd w:val="clear" w:color="auto" w:fill="FFFFFF"/>
        </w:rPr>
        <w:t>成绩未达到合格线者，将不予录取。</w:t>
      </w:r>
    </w:p>
    <w:p>
      <w:pPr>
        <w:spacing w:before="156" w:beforeLines="50" w:line="360" w:lineRule="auto"/>
        <w:rPr>
          <w:rFonts w:ascii="宋体" w:hAnsi="宋体" w:cs="宋体"/>
          <w:b/>
          <w:color w:val="000000"/>
          <w:kern w:val="0"/>
          <w:sz w:val="28"/>
          <w:szCs w:val="28"/>
          <w:shd w:val="clear" w:color="auto" w:fill="FFFFFF"/>
        </w:rPr>
      </w:pPr>
      <w:r>
        <w:rPr>
          <w:rFonts w:hint="eastAsia" w:ascii="宋体" w:hAnsi="宋体" w:cs="宋体"/>
          <w:b/>
          <w:color w:val="000000"/>
          <w:kern w:val="0"/>
          <w:sz w:val="28"/>
          <w:szCs w:val="28"/>
          <w:shd w:val="clear" w:color="auto" w:fill="FFFFFF"/>
        </w:rPr>
        <w:t>五、拟录取原则</w:t>
      </w:r>
    </w:p>
    <w:p>
      <w:pPr>
        <w:spacing w:line="360" w:lineRule="auto"/>
        <w:rPr>
          <w:rFonts w:ascii="宋体" w:hAnsi="宋体" w:cs="宋体"/>
          <w:color w:val="000000"/>
          <w:kern w:val="0"/>
          <w:sz w:val="24"/>
          <w:szCs w:val="24"/>
          <w:shd w:val="clear" w:color="auto" w:fill="FFFFFF"/>
        </w:rPr>
      </w:pP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、考核</w:t>
      </w:r>
      <w:r>
        <w:rPr>
          <w:rFonts w:ascii="宋体" w:hAnsi="宋体" w:cs="宋体"/>
          <w:color w:val="000000"/>
          <w:kern w:val="0"/>
          <w:sz w:val="24"/>
          <w:szCs w:val="24"/>
          <w:shd w:val="clear" w:color="auto" w:fill="FFFFFF"/>
        </w:rPr>
        <w:t>结果将于</w:t>
      </w:r>
      <w:r>
        <w:rPr>
          <w:rFonts w:hint="eastAsia" w:ascii="宋体" w:hAnsi="宋体" w:cs="宋体"/>
          <w:color w:val="000000"/>
          <w:kern w:val="0"/>
          <w:sz w:val="24"/>
          <w:szCs w:val="24"/>
          <w:shd w:val="clear" w:color="auto" w:fill="FFFFFF"/>
        </w:rPr>
        <w:t>考核</w:t>
      </w:r>
      <w:r>
        <w:rPr>
          <w:rFonts w:ascii="宋体" w:hAnsi="宋体" w:cs="宋体"/>
          <w:color w:val="000000"/>
          <w:kern w:val="0"/>
          <w:sz w:val="24"/>
          <w:szCs w:val="24"/>
          <w:shd w:val="clear" w:color="auto" w:fill="FFFFFF"/>
        </w:rPr>
        <w:t>结束后一周内，在</w:t>
      </w:r>
      <w:r>
        <w:rPr>
          <w:rFonts w:hint="eastAsia" w:ascii="宋体" w:hAnsi="宋体" w:cs="宋体"/>
          <w:color w:val="000000"/>
          <w:kern w:val="0"/>
          <w:sz w:val="24"/>
          <w:szCs w:val="24"/>
          <w:shd w:val="clear" w:color="auto" w:fill="FFFFFF"/>
        </w:rPr>
        <w:t>研招办</w:t>
      </w:r>
      <w:r>
        <w:rPr>
          <w:rFonts w:ascii="宋体" w:hAnsi="宋体" w:cs="宋体"/>
          <w:color w:val="000000"/>
          <w:kern w:val="0"/>
          <w:sz w:val="24"/>
          <w:szCs w:val="24"/>
          <w:shd w:val="clear" w:color="auto" w:fill="FFFFFF"/>
        </w:rPr>
        <w:t>网站公布</w:t>
      </w:r>
      <w:r>
        <w:rPr>
          <w:rFonts w:hint="eastAsia" w:ascii="宋体" w:hAnsi="宋体" w:cs="宋体"/>
          <w:color w:val="000000"/>
          <w:kern w:val="0"/>
          <w:sz w:val="24"/>
          <w:szCs w:val="24"/>
          <w:shd w:val="clear" w:color="auto" w:fill="FFFFFF"/>
        </w:rPr>
        <w:t>（ yzb.seu.edu.cn）</w:t>
      </w:r>
      <w:r>
        <w:rPr>
          <w:rFonts w:ascii="宋体" w:hAnsi="宋体" w:cs="宋体"/>
          <w:color w:val="000000"/>
          <w:kern w:val="0"/>
          <w:sz w:val="24"/>
          <w:szCs w:val="24"/>
          <w:shd w:val="clear" w:color="auto" w:fill="FFFFFF"/>
        </w:rPr>
        <w:t>。</w:t>
      </w:r>
    </w:p>
    <w:p>
      <w:pPr>
        <w:spacing w:line="360" w:lineRule="auto"/>
        <w:rPr>
          <w:rFonts w:ascii="宋体" w:hAnsi="宋体" w:cs="宋体"/>
          <w:color w:val="000000"/>
          <w:kern w:val="0"/>
          <w:sz w:val="24"/>
          <w:szCs w:val="24"/>
          <w:shd w:val="clear" w:color="auto" w:fill="FFFFFF"/>
        </w:rPr>
      </w:pP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、考核</w:t>
      </w:r>
      <w:r>
        <w:rPr>
          <w:rFonts w:ascii="宋体" w:hAnsi="宋体" w:cs="宋体"/>
          <w:color w:val="000000"/>
          <w:kern w:val="0"/>
          <w:sz w:val="24"/>
          <w:szCs w:val="24"/>
          <w:shd w:val="clear" w:color="auto" w:fill="FFFFFF"/>
        </w:rPr>
        <w:t>合格的考生以成绩排名</w:t>
      </w:r>
      <w:r>
        <w:rPr>
          <w:rFonts w:hint="eastAsia" w:ascii="宋体" w:hAnsi="宋体" w:cs="宋体"/>
          <w:color w:val="000000"/>
          <w:kern w:val="0"/>
          <w:sz w:val="24"/>
          <w:szCs w:val="24"/>
          <w:shd w:val="clear" w:color="auto" w:fill="FFFFFF"/>
        </w:rPr>
        <w:t>并结合自身提供的电子材料</w:t>
      </w:r>
      <w:r>
        <w:rPr>
          <w:rFonts w:ascii="宋体" w:hAnsi="宋体" w:cs="宋体"/>
          <w:color w:val="000000"/>
          <w:kern w:val="0"/>
          <w:sz w:val="24"/>
          <w:szCs w:val="24"/>
          <w:shd w:val="clear" w:color="auto" w:fill="FFFFFF"/>
        </w:rPr>
        <w:t>为</w:t>
      </w:r>
      <w:r>
        <w:rPr>
          <w:rFonts w:hint="eastAsia" w:ascii="宋体" w:hAnsi="宋体" w:cs="宋体"/>
          <w:color w:val="000000"/>
          <w:kern w:val="0"/>
          <w:sz w:val="24"/>
          <w:szCs w:val="24"/>
          <w:shd w:val="clear" w:color="auto" w:fill="FFFFFF"/>
        </w:rPr>
        <w:t>录取主要</w:t>
      </w:r>
      <w:r>
        <w:rPr>
          <w:rFonts w:ascii="宋体" w:hAnsi="宋体" w:cs="宋体"/>
          <w:color w:val="000000"/>
          <w:kern w:val="0"/>
          <w:sz w:val="24"/>
          <w:szCs w:val="24"/>
          <w:shd w:val="clear" w:color="auto" w:fill="FFFFFF"/>
        </w:rPr>
        <w:t>依据确定拟录取名单。</w:t>
      </w:r>
    </w:p>
    <w:p>
      <w:pPr>
        <w:spacing w:line="360" w:lineRule="auto"/>
        <w:rPr>
          <w:rFonts w:ascii="宋体" w:hAnsi="宋体" w:cs="宋体"/>
          <w:color w:val="000000"/>
          <w:kern w:val="0"/>
          <w:sz w:val="27"/>
          <w:szCs w:val="27"/>
          <w:shd w:val="clear" w:color="auto" w:fill="FFFFFF"/>
        </w:rPr>
      </w:pPr>
      <w:r>
        <w:rPr>
          <w:rFonts w:hint="eastAsia" w:ascii="宋体" w:hAnsi="宋体" w:cs="宋体"/>
          <w:color w:val="000000"/>
          <w:kern w:val="0"/>
          <w:sz w:val="24"/>
          <w:szCs w:val="24"/>
          <w:shd w:val="clear" w:color="auto" w:fill="FFFFFF"/>
        </w:rPr>
        <w:t>3、拟录取名单经学院研究生招生工作小组讨论通过报学校研究生招生领导小组审批，由研究生院招生办公室统一对外公示。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xNjM1YzI0ZTE3MTIzNjhmZTRlMWY1YzM4NjY1NmIifQ=="/>
  </w:docVars>
  <w:rsids>
    <w:rsidRoot w:val="00760494"/>
    <w:rsid w:val="000174AA"/>
    <w:rsid w:val="00071649"/>
    <w:rsid w:val="000F2CC9"/>
    <w:rsid w:val="000F5737"/>
    <w:rsid w:val="0010798C"/>
    <w:rsid w:val="00176131"/>
    <w:rsid w:val="001832CC"/>
    <w:rsid w:val="001A1A27"/>
    <w:rsid w:val="001E3FC4"/>
    <w:rsid w:val="002203A9"/>
    <w:rsid w:val="00242138"/>
    <w:rsid w:val="00307A1F"/>
    <w:rsid w:val="00336F0C"/>
    <w:rsid w:val="00357A1C"/>
    <w:rsid w:val="00380E21"/>
    <w:rsid w:val="00391D35"/>
    <w:rsid w:val="003F1374"/>
    <w:rsid w:val="00412379"/>
    <w:rsid w:val="004959D7"/>
    <w:rsid w:val="00524617"/>
    <w:rsid w:val="0055292F"/>
    <w:rsid w:val="005860B1"/>
    <w:rsid w:val="00595966"/>
    <w:rsid w:val="005D3D72"/>
    <w:rsid w:val="00675F4A"/>
    <w:rsid w:val="00684F74"/>
    <w:rsid w:val="00760494"/>
    <w:rsid w:val="007B64DF"/>
    <w:rsid w:val="007D1784"/>
    <w:rsid w:val="00813D67"/>
    <w:rsid w:val="00841460"/>
    <w:rsid w:val="008A4B05"/>
    <w:rsid w:val="008D1EBC"/>
    <w:rsid w:val="00900779"/>
    <w:rsid w:val="00922A93"/>
    <w:rsid w:val="0092733A"/>
    <w:rsid w:val="009D62CB"/>
    <w:rsid w:val="00A72353"/>
    <w:rsid w:val="00A909D0"/>
    <w:rsid w:val="00A90CE2"/>
    <w:rsid w:val="00A920FE"/>
    <w:rsid w:val="00AD6485"/>
    <w:rsid w:val="00B60B05"/>
    <w:rsid w:val="00B915D7"/>
    <w:rsid w:val="00BD6E5B"/>
    <w:rsid w:val="00C16B7A"/>
    <w:rsid w:val="00C47668"/>
    <w:rsid w:val="00C64242"/>
    <w:rsid w:val="00C91678"/>
    <w:rsid w:val="00CD2F74"/>
    <w:rsid w:val="00CD4B74"/>
    <w:rsid w:val="00CE029B"/>
    <w:rsid w:val="00CF54F8"/>
    <w:rsid w:val="00D25DD6"/>
    <w:rsid w:val="00D27387"/>
    <w:rsid w:val="00D33DDC"/>
    <w:rsid w:val="00D374B6"/>
    <w:rsid w:val="00D608BC"/>
    <w:rsid w:val="00D70AF7"/>
    <w:rsid w:val="00DD38F7"/>
    <w:rsid w:val="00E10026"/>
    <w:rsid w:val="00E37284"/>
    <w:rsid w:val="00F5705E"/>
    <w:rsid w:val="00FB30CB"/>
    <w:rsid w:val="1CED6FE2"/>
    <w:rsid w:val="3813586C"/>
    <w:rsid w:val="461F4920"/>
    <w:rsid w:val="4A58168F"/>
    <w:rsid w:val="508D4646"/>
    <w:rsid w:val="52D02ADF"/>
    <w:rsid w:val="596B3204"/>
    <w:rsid w:val="60EF5D26"/>
    <w:rsid w:val="667E462D"/>
    <w:rsid w:val="66CF2882"/>
    <w:rsid w:val="73165394"/>
    <w:rsid w:val="78B37A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913</Words>
  <Characters>1011</Characters>
  <Lines>9</Lines>
  <Paragraphs>2</Paragraphs>
  <TotalTime>2</TotalTime>
  <ScaleCrop>false</ScaleCrop>
  <LinksUpToDate>false</LinksUpToDate>
  <CharactersWithSpaces>1022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2023-04-06T07:43:00Z</dcterms:created>
  <dc:creator>Dell</dc:creator>
  <cp:lastModifiedBy>王文佳</cp:lastModifiedBy>
  <dcterms:modified xsi:type="dcterms:W3CDTF">2023-04-10T03:17:40Z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5CDA41D584634BCB83DA40C42A38653C</vt:lpwstr>
  </property>
</Properties>
</file>